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6AC" w:rsidRPr="005E5D32" w:rsidRDefault="008B66AC" w:rsidP="008B66AC">
      <w:pPr>
        <w:jc w:val="center"/>
        <w:rPr>
          <w:rFonts w:ascii="Californian FB" w:hAnsi="Californian FB" w:cs="Tahoma"/>
          <w:b/>
          <w:szCs w:val="24"/>
        </w:rPr>
      </w:pPr>
      <w:bookmarkStart w:id="0" w:name="_GoBack"/>
      <w:bookmarkEnd w:id="0"/>
      <w:r w:rsidRPr="005E5D32">
        <w:rPr>
          <w:rFonts w:ascii="Californian FB" w:hAnsi="Californian FB" w:cs="Tahoma"/>
          <w:b/>
          <w:szCs w:val="24"/>
        </w:rPr>
        <w:t xml:space="preserve">AREA COOPERATIVE FOR EDUCATIONAL SUPPORT </w:t>
      </w:r>
    </w:p>
    <w:p w:rsidR="008B66AC" w:rsidRPr="005E5D32" w:rsidRDefault="008B66AC" w:rsidP="008B66AC">
      <w:pPr>
        <w:jc w:val="center"/>
        <w:rPr>
          <w:rFonts w:ascii="Californian FB" w:hAnsi="Californian FB"/>
          <w:szCs w:val="24"/>
        </w:rPr>
      </w:pPr>
      <w:r w:rsidRPr="005E5D32">
        <w:rPr>
          <w:rFonts w:ascii="Californian FB" w:hAnsi="Californian FB" w:cs="Tahoma"/>
          <w:b/>
          <w:szCs w:val="24"/>
        </w:rPr>
        <w:t>GOVERNANCE BOARD MEETING</w:t>
      </w:r>
      <w:r w:rsidR="00620848">
        <w:rPr>
          <w:rFonts w:ascii="Californian FB" w:hAnsi="Californian FB" w:cs="Tahoma"/>
          <w:b/>
          <w:szCs w:val="24"/>
        </w:rPr>
        <w:t xml:space="preserve"> MINUTES</w:t>
      </w:r>
    </w:p>
    <w:p w:rsidR="008B66AC" w:rsidRPr="005E5D32" w:rsidRDefault="007969EB" w:rsidP="008B66AC">
      <w:pPr>
        <w:pStyle w:val="Heading1"/>
        <w:tabs>
          <w:tab w:val="clear" w:pos="4680"/>
        </w:tabs>
        <w:rPr>
          <w:rFonts w:ascii="Californian FB" w:hAnsi="Californian FB" w:cs="Tahoma"/>
          <w:szCs w:val="24"/>
        </w:rPr>
      </w:pPr>
      <w:r w:rsidRPr="005E5D32">
        <w:rPr>
          <w:rFonts w:ascii="Californian FB" w:hAnsi="Californian FB" w:cs="Tahoma"/>
          <w:szCs w:val="24"/>
        </w:rPr>
        <w:t xml:space="preserve">April </w:t>
      </w:r>
      <w:r w:rsidR="00537010">
        <w:rPr>
          <w:rFonts w:ascii="Californian FB" w:hAnsi="Californian FB" w:cs="Tahoma"/>
          <w:szCs w:val="24"/>
        </w:rPr>
        <w:t>24, 2018</w:t>
      </w:r>
    </w:p>
    <w:p w:rsidR="008B66AC" w:rsidRPr="005E5D32" w:rsidRDefault="008B66AC" w:rsidP="008B66AC">
      <w:pPr>
        <w:jc w:val="center"/>
        <w:rPr>
          <w:rFonts w:ascii="Californian FB" w:hAnsi="Californian FB" w:cs="Tahoma"/>
          <w:b/>
          <w:szCs w:val="24"/>
        </w:rPr>
      </w:pPr>
      <w:r w:rsidRPr="005E5D32">
        <w:rPr>
          <w:rFonts w:ascii="Californian FB" w:hAnsi="Californian FB" w:cs="Tahoma"/>
          <w:b/>
          <w:szCs w:val="24"/>
        </w:rPr>
        <w:t xml:space="preserve">CIE Building @ NWMSU Room </w:t>
      </w:r>
      <w:r w:rsidR="0087270F" w:rsidRPr="005E5D32">
        <w:rPr>
          <w:rFonts w:ascii="Californian FB" w:hAnsi="Californian FB" w:cs="Tahoma"/>
          <w:b/>
          <w:szCs w:val="24"/>
        </w:rPr>
        <w:t>1402</w:t>
      </w:r>
    </w:p>
    <w:p w:rsidR="008B66AC" w:rsidRPr="005E5D32" w:rsidRDefault="00FE4756" w:rsidP="008B66AC">
      <w:pPr>
        <w:jc w:val="center"/>
        <w:rPr>
          <w:rFonts w:ascii="Californian FB" w:hAnsi="Californian FB" w:cs="Tahoma"/>
          <w:b/>
          <w:szCs w:val="24"/>
        </w:rPr>
      </w:pPr>
      <w:r>
        <w:rPr>
          <w:rFonts w:ascii="Californian FB" w:hAnsi="Californian FB" w:cs="Tahoma"/>
          <w:b/>
          <w:szCs w:val="24"/>
        </w:rPr>
        <w:t>10:30AM</w:t>
      </w:r>
    </w:p>
    <w:p w:rsidR="008B66AC" w:rsidRPr="005E5D32" w:rsidRDefault="008B66AC" w:rsidP="008B66AC">
      <w:pPr>
        <w:jc w:val="center"/>
        <w:rPr>
          <w:rFonts w:ascii="Californian FB" w:hAnsi="Californian FB" w:cs="Tahoma"/>
          <w:b/>
          <w:color w:val="FF0000"/>
          <w:szCs w:val="24"/>
        </w:rPr>
      </w:pPr>
    </w:p>
    <w:p w:rsidR="008B66AC" w:rsidRPr="005E5D32" w:rsidRDefault="008B66AC" w:rsidP="008B66AC">
      <w:pPr>
        <w:rPr>
          <w:rFonts w:ascii="Californian FB" w:hAnsi="Californian FB" w:cs="Tahoma"/>
          <w:color w:val="FF0000"/>
          <w:szCs w:val="24"/>
        </w:rPr>
      </w:pPr>
    </w:p>
    <w:p w:rsidR="00205B8C" w:rsidRDefault="008B66AC" w:rsidP="00205B8C">
      <w:pPr>
        <w:pStyle w:val="ListParagraph"/>
        <w:numPr>
          <w:ilvl w:val="0"/>
          <w:numId w:val="15"/>
        </w:numPr>
        <w:rPr>
          <w:rFonts w:ascii="Californian FB" w:hAnsi="Californian FB" w:cs="Tahoma"/>
          <w:szCs w:val="24"/>
        </w:rPr>
      </w:pPr>
      <w:r w:rsidRPr="00205B8C">
        <w:rPr>
          <w:rFonts w:ascii="Californian FB" w:hAnsi="Californian FB" w:cs="Tahoma"/>
          <w:szCs w:val="24"/>
        </w:rPr>
        <w:t>Roll Call</w:t>
      </w:r>
      <w:r w:rsidR="00620848" w:rsidRPr="00205B8C">
        <w:rPr>
          <w:rFonts w:ascii="Californian FB" w:hAnsi="Californian FB" w:cs="Tahoma"/>
          <w:szCs w:val="24"/>
        </w:rPr>
        <w:t>-The meetin</w:t>
      </w:r>
      <w:r w:rsidR="00537010" w:rsidRPr="00205B8C">
        <w:rPr>
          <w:rFonts w:ascii="Californian FB" w:hAnsi="Californian FB" w:cs="Tahoma"/>
          <w:szCs w:val="24"/>
        </w:rPr>
        <w:t>g was called to order at 10:35</w:t>
      </w:r>
      <w:r w:rsidR="00DB4D70" w:rsidRPr="00205B8C">
        <w:rPr>
          <w:rFonts w:ascii="Californian FB" w:hAnsi="Californian FB" w:cs="Tahoma"/>
          <w:szCs w:val="24"/>
        </w:rPr>
        <w:t>AM</w:t>
      </w:r>
      <w:r w:rsidR="00537010" w:rsidRPr="00205B8C">
        <w:rPr>
          <w:rFonts w:ascii="Californian FB" w:hAnsi="Californian FB" w:cs="Tahoma"/>
          <w:szCs w:val="24"/>
        </w:rPr>
        <w:t xml:space="preserve"> by Shannon Nolte, West Nodaway</w:t>
      </w:r>
      <w:r w:rsidR="00620848" w:rsidRPr="00205B8C">
        <w:rPr>
          <w:rFonts w:ascii="Californian FB" w:hAnsi="Californian FB" w:cs="Tahoma"/>
          <w:szCs w:val="24"/>
        </w:rPr>
        <w:t>.  The roll c</w:t>
      </w:r>
      <w:r w:rsidR="00537010" w:rsidRPr="00205B8C">
        <w:rPr>
          <w:rFonts w:ascii="Californian FB" w:hAnsi="Californian FB" w:cs="Tahoma"/>
          <w:szCs w:val="24"/>
        </w:rPr>
        <w:t>all was taken and answered by 15</w:t>
      </w:r>
      <w:r w:rsidR="00205B8C" w:rsidRPr="00205B8C">
        <w:rPr>
          <w:rFonts w:ascii="Californian FB" w:hAnsi="Californian FB" w:cs="Tahoma"/>
          <w:szCs w:val="24"/>
        </w:rPr>
        <w:t xml:space="preserve"> districts; </w:t>
      </w:r>
      <w:r w:rsidR="00205B8C" w:rsidRPr="00205B8C">
        <w:rPr>
          <w:rFonts w:ascii="Californian FB" w:hAnsi="Californian FB" w:cs="Tahoma"/>
        </w:rPr>
        <w:t xml:space="preserve">West Nodaway, King City, Craig, Union Star, North Nodaway, Fairfax, Pattonsburg, Mound City, Northeast Nodaway, South Nodaway, Jefferson, Worth County, Stanberry, Tarkio, Nodaway Holt.  </w:t>
      </w:r>
      <w:r w:rsidR="00620848" w:rsidRPr="00205B8C">
        <w:rPr>
          <w:rFonts w:ascii="Californian FB" w:hAnsi="Californian FB" w:cs="Tahoma"/>
          <w:szCs w:val="24"/>
        </w:rPr>
        <w:t>Thos</w:t>
      </w:r>
      <w:r w:rsidR="00205B8C" w:rsidRPr="00205B8C">
        <w:rPr>
          <w:rFonts w:ascii="Californian FB" w:hAnsi="Californian FB" w:cs="Tahoma"/>
          <w:szCs w:val="24"/>
        </w:rPr>
        <w:t xml:space="preserve">e not in attendance were: </w:t>
      </w:r>
      <w:r w:rsidR="00620848" w:rsidRPr="00205B8C">
        <w:rPr>
          <w:rFonts w:ascii="Californian FB" w:hAnsi="Californian FB" w:cs="Tahoma"/>
          <w:szCs w:val="24"/>
        </w:rPr>
        <w:t xml:space="preserve"> Avenue City, </w:t>
      </w:r>
      <w:r w:rsidR="00205B8C" w:rsidRPr="00205B8C">
        <w:rPr>
          <w:rFonts w:ascii="Californian FB" w:hAnsi="Californian FB" w:cs="Tahoma"/>
          <w:szCs w:val="24"/>
        </w:rPr>
        <w:t xml:space="preserve">Maryville, Rockport, North Andrew, and South Holt.  </w:t>
      </w:r>
      <w:r w:rsidR="00620848" w:rsidRPr="00205B8C">
        <w:rPr>
          <w:rFonts w:ascii="Californian FB" w:hAnsi="Californian FB" w:cs="Tahoma"/>
          <w:szCs w:val="24"/>
        </w:rPr>
        <w:t xml:space="preserve">Additional representatives in attendance were: </w:t>
      </w:r>
      <w:r w:rsidR="00205B8C" w:rsidRPr="00205B8C">
        <w:rPr>
          <w:rFonts w:ascii="Californian FB" w:hAnsi="Californian FB" w:cs="Tahoma"/>
          <w:szCs w:val="24"/>
        </w:rPr>
        <w:t>Haley Humes, ACES School Psychologist.</w:t>
      </w:r>
    </w:p>
    <w:p w:rsidR="00205B8C" w:rsidRDefault="00205B8C" w:rsidP="00205B8C">
      <w:pPr>
        <w:pStyle w:val="ListParagraph"/>
        <w:rPr>
          <w:rFonts w:ascii="Californian FB" w:hAnsi="Californian FB" w:cs="Tahoma"/>
          <w:szCs w:val="24"/>
        </w:rPr>
      </w:pPr>
    </w:p>
    <w:p w:rsidR="008B66AC" w:rsidRDefault="00F369DA" w:rsidP="00205B8C">
      <w:pPr>
        <w:pStyle w:val="ListParagraph"/>
        <w:numPr>
          <w:ilvl w:val="0"/>
          <w:numId w:val="15"/>
        </w:numPr>
        <w:rPr>
          <w:rFonts w:ascii="Californian FB" w:hAnsi="Californian FB" w:cs="Tahoma"/>
          <w:szCs w:val="24"/>
        </w:rPr>
      </w:pPr>
      <w:r w:rsidRPr="00205B8C">
        <w:rPr>
          <w:rFonts w:ascii="Californian FB" w:hAnsi="Californian FB" w:cs="Tahoma"/>
          <w:szCs w:val="24"/>
        </w:rPr>
        <w:t xml:space="preserve">Minutes </w:t>
      </w:r>
      <w:r w:rsidR="00205B8C" w:rsidRPr="00205B8C">
        <w:rPr>
          <w:rFonts w:ascii="Californian FB" w:hAnsi="Californian FB" w:cs="Tahoma"/>
          <w:szCs w:val="24"/>
        </w:rPr>
        <w:t>02-12-2018</w:t>
      </w:r>
      <w:r w:rsidRPr="00205B8C">
        <w:rPr>
          <w:rFonts w:ascii="Californian FB" w:hAnsi="Californian FB" w:cs="Tahoma"/>
          <w:szCs w:val="24"/>
        </w:rPr>
        <w:t>-The minutes were reviewed by the group.  There was no di</w:t>
      </w:r>
      <w:r w:rsidR="00205B8C">
        <w:rPr>
          <w:rFonts w:ascii="Californian FB" w:hAnsi="Californian FB" w:cs="Tahoma"/>
          <w:szCs w:val="24"/>
        </w:rPr>
        <w:t>scussion.  James Simmelink, North Nodaway</w:t>
      </w:r>
      <w:r w:rsidRPr="00205B8C">
        <w:rPr>
          <w:rFonts w:ascii="Californian FB" w:hAnsi="Californian FB" w:cs="Tahoma"/>
          <w:szCs w:val="24"/>
        </w:rPr>
        <w:t>, made a motio</w:t>
      </w:r>
      <w:r w:rsidR="00205B8C">
        <w:rPr>
          <w:rFonts w:ascii="Californian FB" w:hAnsi="Californian FB" w:cs="Tahoma"/>
          <w:szCs w:val="24"/>
        </w:rPr>
        <w:t>n to approve the minutes from 02-12-2018</w:t>
      </w:r>
      <w:r w:rsidRPr="00205B8C">
        <w:rPr>
          <w:rFonts w:ascii="Californian FB" w:hAnsi="Californian FB" w:cs="Tahoma"/>
          <w:szCs w:val="24"/>
        </w:rPr>
        <w:t xml:space="preserve">.  The motion </w:t>
      </w:r>
      <w:r w:rsidR="00205B8C">
        <w:rPr>
          <w:rFonts w:ascii="Californian FB" w:hAnsi="Californian FB" w:cs="Tahoma"/>
          <w:szCs w:val="24"/>
        </w:rPr>
        <w:t>was seconded by Brian Garner, Stanberry.  The motion passed 15-0.</w:t>
      </w:r>
    </w:p>
    <w:p w:rsidR="00205B8C" w:rsidRPr="00205B8C" w:rsidRDefault="00205B8C" w:rsidP="00205B8C">
      <w:pPr>
        <w:pStyle w:val="ListParagraph"/>
        <w:rPr>
          <w:rFonts w:ascii="Californian FB" w:hAnsi="Californian FB" w:cs="Tahoma"/>
          <w:szCs w:val="24"/>
        </w:rPr>
      </w:pPr>
    </w:p>
    <w:p w:rsidR="008B66AC" w:rsidRPr="00205B8C" w:rsidRDefault="008B66AC" w:rsidP="00205B8C">
      <w:pPr>
        <w:pStyle w:val="ListParagraph"/>
        <w:numPr>
          <w:ilvl w:val="0"/>
          <w:numId w:val="15"/>
        </w:numPr>
        <w:rPr>
          <w:rFonts w:ascii="Californian FB" w:hAnsi="Californian FB" w:cs="Tahoma"/>
          <w:szCs w:val="24"/>
        </w:rPr>
      </w:pPr>
      <w:r w:rsidRPr="00205B8C">
        <w:rPr>
          <w:rFonts w:ascii="Californian FB" w:hAnsi="Californian FB" w:cs="Tahoma"/>
          <w:szCs w:val="24"/>
        </w:rPr>
        <w:t>Financial Report</w:t>
      </w:r>
    </w:p>
    <w:p w:rsidR="008B66AC" w:rsidRDefault="00FE4756" w:rsidP="008B66AC">
      <w:pPr>
        <w:numPr>
          <w:ilvl w:val="0"/>
          <w:numId w:val="5"/>
        </w:numPr>
        <w:rPr>
          <w:rFonts w:ascii="Californian FB" w:hAnsi="Californian FB" w:cs="Tahoma"/>
          <w:szCs w:val="24"/>
        </w:rPr>
      </w:pPr>
      <w:r w:rsidRPr="00FE4756">
        <w:rPr>
          <w:rFonts w:ascii="Californian FB" w:hAnsi="Californian FB" w:cs="Tahoma"/>
          <w:szCs w:val="24"/>
        </w:rPr>
        <w:t>F</w:t>
      </w:r>
      <w:r w:rsidR="00205B8C">
        <w:rPr>
          <w:rFonts w:ascii="Californian FB" w:hAnsi="Californian FB" w:cs="Tahoma"/>
          <w:szCs w:val="24"/>
        </w:rPr>
        <w:t>Y18</w:t>
      </w:r>
      <w:r w:rsidR="00903E7E" w:rsidRPr="00FE4756">
        <w:rPr>
          <w:rFonts w:ascii="Californian FB" w:hAnsi="Californian FB" w:cs="Tahoma"/>
          <w:szCs w:val="24"/>
        </w:rPr>
        <w:t xml:space="preserve"> Quarter </w:t>
      </w:r>
      <w:r w:rsidR="007969EB" w:rsidRPr="00FE4756">
        <w:rPr>
          <w:rFonts w:ascii="Californian FB" w:hAnsi="Californian FB" w:cs="Tahoma"/>
          <w:szCs w:val="24"/>
        </w:rPr>
        <w:t>3</w:t>
      </w:r>
      <w:r w:rsidR="00205B8C">
        <w:rPr>
          <w:rFonts w:ascii="Californian FB" w:hAnsi="Californian FB" w:cs="Tahoma"/>
          <w:szCs w:val="24"/>
        </w:rPr>
        <w:t xml:space="preserve"> Report-The FY18</w:t>
      </w:r>
      <w:r w:rsidR="00F369DA">
        <w:rPr>
          <w:rFonts w:ascii="Californian FB" w:hAnsi="Californian FB" w:cs="Tahoma"/>
          <w:szCs w:val="24"/>
        </w:rPr>
        <w:t xml:space="preserve"> Quarter 3 Report was revie</w:t>
      </w:r>
      <w:r w:rsidR="004C725A">
        <w:rPr>
          <w:rFonts w:ascii="Californian FB" w:hAnsi="Californian FB" w:cs="Tahoma"/>
          <w:szCs w:val="24"/>
        </w:rPr>
        <w:t>wed by the group.  Ken Eaton</w:t>
      </w:r>
      <w:r w:rsidR="00F369DA">
        <w:rPr>
          <w:rFonts w:ascii="Californian FB" w:hAnsi="Californian FB" w:cs="Tahoma"/>
          <w:szCs w:val="24"/>
        </w:rPr>
        <w:t>,</w:t>
      </w:r>
      <w:r w:rsidR="004C725A">
        <w:rPr>
          <w:rFonts w:ascii="Californian FB" w:hAnsi="Californian FB" w:cs="Tahoma"/>
          <w:szCs w:val="24"/>
        </w:rPr>
        <w:t xml:space="preserve"> Mound City inquired about the diagnostic assessment decrease in totals for Quarter 3 in comparison to Quarter 3 of 2017</w:t>
      </w:r>
      <w:r w:rsidR="00857E4A">
        <w:rPr>
          <w:rFonts w:ascii="Californian FB" w:hAnsi="Californian FB" w:cs="Tahoma"/>
          <w:szCs w:val="24"/>
        </w:rPr>
        <w:t xml:space="preserve">.  Cindy Naber, ACES Director, </w:t>
      </w:r>
      <w:r w:rsidR="004C725A">
        <w:rPr>
          <w:rFonts w:ascii="Californian FB" w:hAnsi="Californian FB" w:cs="Tahoma"/>
          <w:szCs w:val="24"/>
        </w:rPr>
        <w:t>explained that 2017 had been an extremely busy year for diagnostic assessments in comparison to the other years displayed on the Quarter report.  Cindy drew attention to the prior years of 2015 and 2016 which were pretty consistent totals as 2018.   Ken Eaton, Mound City</w:t>
      </w:r>
      <w:r w:rsidR="00F369DA">
        <w:rPr>
          <w:rFonts w:ascii="Californian FB" w:hAnsi="Californian FB" w:cs="Tahoma"/>
          <w:szCs w:val="24"/>
        </w:rPr>
        <w:t xml:space="preserve"> made a motion to accept the report.  The moti</w:t>
      </w:r>
      <w:r w:rsidR="004C725A">
        <w:rPr>
          <w:rFonts w:ascii="Californian FB" w:hAnsi="Californian FB" w:cs="Tahoma"/>
          <w:szCs w:val="24"/>
        </w:rPr>
        <w:t>on was seconded by Karma Coleman, Tarkio.  The motion passed 15</w:t>
      </w:r>
      <w:r w:rsidR="00F369DA">
        <w:rPr>
          <w:rFonts w:ascii="Californian FB" w:hAnsi="Californian FB" w:cs="Tahoma"/>
          <w:szCs w:val="24"/>
        </w:rPr>
        <w:t>-0.</w:t>
      </w:r>
    </w:p>
    <w:p w:rsidR="008B66AC" w:rsidRPr="00FE4756" w:rsidRDefault="008B66AC" w:rsidP="008B66AC">
      <w:pPr>
        <w:rPr>
          <w:rFonts w:ascii="Californian FB" w:hAnsi="Californian FB" w:cs="Tahoma"/>
          <w:color w:val="FF0000"/>
          <w:szCs w:val="24"/>
          <w:highlight w:val="yellow"/>
        </w:rPr>
      </w:pPr>
    </w:p>
    <w:p w:rsidR="008B66AC" w:rsidRPr="004C725A" w:rsidRDefault="004C725A" w:rsidP="004C725A">
      <w:pPr>
        <w:pStyle w:val="ListParagraph"/>
        <w:numPr>
          <w:ilvl w:val="0"/>
          <w:numId w:val="15"/>
        </w:numPr>
        <w:rPr>
          <w:rFonts w:ascii="Californian FB" w:hAnsi="Californian FB" w:cs="Tahoma"/>
          <w:szCs w:val="24"/>
        </w:rPr>
      </w:pPr>
      <w:r>
        <w:rPr>
          <w:rFonts w:ascii="Californian FB" w:hAnsi="Californian FB" w:cs="Tahoma"/>
          <w:szCs w:val="24"/>
        </w:rPr>
        <w:t xml:space="preserve"> </w:t>
      </w:r>
      <w:r w:rsidR="008B66AC" w:rsidRPr="004C725A">
        <w:rPr>
          <w:rFonts w:ascii="Californian FB" w:hAnsi="Californian FB" w:cs="Tahoma"/>
          <w:szCs w:val="24"/>
        </w:rPr>
        <w:t>Reports</w:t>
      </w:r>
    </w:p>
    <w:p w:rsidR="008B66AC" w:rsidRPr="00FE4756" w:rsidRDefault="008B66AC" w:rsidP="008B66AC">
      <w:pPr>
        <w:numPr>
          <w:ilvl w:val="0"/>
          <w:numId w:val="6"/>
        </w:numPr>
        <w:rPr>
          <w:rFonts w:ascii="Californian FB" w:hAnsi="Californian FB" w:cs="Tahoma"/>
          <w:szCs w:val="24"/>
        </w:rPr>
      </w:pPr>
      <w:r w:rsidRPr="00FE4756">
        <w:rPr>
          <w:rFonts w:ascii="Californian FB" w:hAnsi="Californian FB" w:cs="Tahoma"/>
          <w:szCs w:val="24"/>
        </w:rPr>
        <w:t>ACES Director Report</w:t>
      </w:r>
      <w:r w:rsidR="0049469D">
        <w:rPr>
          <w:rFonts w:ascii="Californian FB" w:hAnsi="Californian FB" w:cs="Tahoma"/>
          <w:szCs w:val="24"/>
        </w:rPr>
        <w:t>-Cindy Naber,</w:t>
      </w:r>
      <w:r w:rsidR="00F369DA">
        <w:rPr>
          <w:rFonts w:ascii="Californian FB" w:hAnsi="Californian FB" w:cs="Tahoma"/>
          <w:szCs w:val="24"/>
        </w:rPr>
        <w:t xml:space="preserve"> Director, </w:t>
      </w:r>
      <w:r w:rsidR="0049469D">
        <w:rPr>
          <w:rFonts w:ascii="Californian FB" w:hAnsi="Californian FB" w:cs="Tahoma"/>
          <w:szCs w:val="24"/>
        </w:rPr>
        <w:t>shared the Director’s report.  .  Cindy</w:t>
      </w:r>
      <w:r w:rsidR="006C3F65">
        <w:rPr>
          <w:rFonts w:ascii="Californian FB" w:hAnsi="Californian FB" w:cs="Tahoma"/>
          <w:szCs w:val="24"/>
        </w:rPr>
        <w:t xml:space="preserve"> let the group know that Audiometers ne</w:t>
      </w:r>
      <w:r w:rsidR="0049469D">
        <w:rPr>
          <w:rFonts w:ascii="Californian FB" w:hAnsi="Californian FB" w:cs="Tahoma"/>
          <w:szCs w:val="24"/>
        </w:rPr>
        <w:t>ed to be in the office by May 25, 2018</w:t>
      </w:r>
      <w:r w:rsidR="006C3F65">
        <w:rPr>
          <w:rFonts w:ascii="Californian FB" w:hAnsi="Californian FB" w:cs="Tahoma"/>
          <w:szCs w:val="24"/>
        </w:rPr>
        <w:t xml:space="preserve"> to be calibrated.  </w:t>
      </w:r>
      <w:r w:rsidR="0049469D">
        <w:rPr>
          <w:rFonts w:ascii="Californian FB" w:hAnsi="Californian FB" w:cs="Tahoma"/>
          <w:szCs w:val="24"/>
        </w:rPr>
        <w:t>The equipment will need to include a purchase order for the amount of $85 for an audiometer or $125 for an audiometer and tympanometer combination.  Cindy shared with the group the upcoming CPI</w:t>
      </w:r>
      <w:r w:rsidR="006C3F65">
        <w:rPr>
          <w:rFonts w:ascii="Californian FB" w:hAnsi="Californian FB" w:cs="Tahoma"/>
          <w:szCs w:val="24"/>
        </w:rPr>
        <w:t xml:space="preserve"> </w:t>
      </w:r>
      <w:r w:rsidR="0049469D">
        <w:rPr>
          <w:rFonts w:ascii="Californian FB" w:hAnsi="Californian FB" w:cs="Tahoma"/>
          <w:szCs w:val="24"/>
        </w:rPr>
        <w:t>refresher and full foundation</w:t>
      </w:r>
      <w:r w:rsidR="000D4C4C">
        <w:rPr>
          <w:rFonts w:ascii="Californian FB" w:hAnsi="Californian FB" w:cs="Tahoma"/>
          <w:szCs w:val="24"/>
        </w:rPr>
        <w:t xml:space="preserve"> course offerings for 2018-19 school year</w:t>
      </w:r>
      <w:r w:rsidR="006C3F65">
        <w:rPr>
          <w:rFonts w:ascii="Californian FB" w:hAnsi="Californian FB" w:cs="Tahoma"/>
          <w:szCs w:val="24"/>
        </w:rPr>
        <w:t>.  Administrators are encouraged to send new special education teachers to</w:t>
      </w:r>
      <w:r w:rsidR="0049469D">
        <w:rPr>
          <w:rFonts w:ascii="Californian FB" w:hAnsi="Californian FB" w:cs="Tahoma"/>
          <w:szCs w:val="24"/>
        </w:rPr>
        <w:t xml:space="preserve"> the ACES cohort training.  There will be one change made on the current FY19 Contracted Therapist Rate Schedule shared with the group.  This will include the omission of Sara Bruner, </w:t>
      </w:r>
      <w:r w:rsidR="00C72595">
        <w:rPr>
          <w:rFonts w:ascii="Californian FB" w:hAnsi="Californian FB" w:cs="Tahoma"/>
          <w:szCs w:val="24"/>
        </w:rPr>
        <w:t xml:space="preserve">Supervising </w:t>
      </w:r>
      <w:r w:rsidR="0049469D">
        <w:rPr>
          <w:rFonts w:ascii="Californian FB" w:hAnsi="Californian FB" w:cs="Tahoma"/>
          <w:szCs w:val="24"/>
        </w:rPr>
        <w:t>SLP assigned to Tarkio R-I.  Tarkio has secured t</w:t>
      </w:r>
      <w:r w:rsidR="00C72595">
        <w:rPr>
          <w:rFonts w:ascii="Californian FB" w:hAnsi="Californian FB" w:cs="Tahoma"/>
          <w:szCs w:val="24"/>
        </w:rPr>
        <w:t>heir own SLP, and will no longer</w:t>
      </w:r>
      <w:r w:rsidR="00597D01">
        <w:rPr>
          <w:rFonts w:ascii="Californian FB" w:hAnsi="Californian FB" w:cs="Tahoma"/>
          <w:szCs w:val="24"/>
        </w:rPr>
        <w:t xml:space="preserve"> practice</w:t>
      </w:r>
      <w:r w:rsidR="00C72595">
        <w:rPr>
          <w:rFonts w:ascii="Californian FB" w:hAnsi="Californian FB" w:cs="Tahoma"/>
          <w:szCs w:val="24"/>
        </w:rPr>
        <w:t xml:space="preserve"> the </w:t>
      </w:r>
      <w:r w:rsidR="0045391E">
        <w:rPr>
          <w:rFonts w:ascii="Californian FB" w:hAnsi="Californian FB" w:cs="Tahoma"/>
          <w:szCs w:val="24"/>
        </w:rPr>
        <w:t>speech implementer</w:t>
      </w:r>
      <w:r w:rsidR="00C72595">
        <w:rPr>
          <w:rFonts w:ascii="Californian FB" w:hAnsi="Californian FB" w:cs="Tahoma"/>
          <w:szCs w:val="24"/>
        </w:rPr>
        <w:t xml:space="preserve"> model.  </w:t>
      </w:r>
      <w:r w:rsidR="0049469D">
        <w:rPr>
          <w:rFonts w:ascii="Californian FB" w:hAnsi="Californian FB" w:cs="Tahoma"/>
          <w:szCs w:val="24"/>
        </w:rPr>
        <w:t xml:space="preserve"> All</w:t>
      </w:r>
      <w:r w:rsidR="006C3F65">
        <w:rPr>
          <w:rFonts w:ascii="Californian FB" w:hAnsi="Californian FB" w:cs="Tahoma"/>
          <w:szCs w:val="24"/>
        </w:rPr>
        <w:t xml:space="preserve"> therapy needs are filled for the coming year at this time.  If districts anticipate </w:t>
      </w:r>
      <w:r w:rsidR="0049469D">
        <w:rPr>
          <w:rFonts w:ascii="Californian FB" w:hAnsi="Californian FB" w:cs="Tahoma"/>
          <w:szCs w:val="24"/>
        </w:rPr>
        <w:t xml:space="preserve">changes, they need to let Cindy </w:t>
      </w:r>
      <w:r w:rsidR="006C3F65">
        <w:rPr>
          <w:rFonts w:ascii="Californian FB" w:hAnsi="Californian FB" w:cs="Tahoma"/>
          <w:szCs w:val="24"/>
        </w:rPr>
        <w:t xml:space="preserve">know ASAP.  </w:t>
      </w:r>
      <w:r w:rsidR="000D4C4C">
        <w:rPr>
          <w:rFonts w:ascii="Californian FB" w:hAnsi="Californian FB" w:cs="Tahoma"/>
          <w:szCs w:val="24"/>
        </w:rPr>
        <w:t xml:space="preserve">  Social Worker contracts and</w:t>
      </w:r>
      <w:r w:rsidR="006C3F65">
        <w:rPr>
          <w:rFonts w:ascii="Californian FB" w:hAnsi="Californian FB" w:cs="Tahoma"/>
          <w:szCs w:val="24"/>
        </w:rPr>
        <w:t xml:space="preserve"> therapy contracts will be signed after July 1</w:t>
      </w:r>
      <w:r w:rsidR="000D4C4C">
        <w:rPr>
          <w:rFonts w:ascii="Californian FB" w:hAnsi="Californian FB" w:cs="Tahoma"/>
          <w:szCs w:val="24"/>
        </w:rPr>
        <w:t>, 2018</w:t>
      </w:r>
      <w:r w:rsidR="00BD3001">
        <w:rPr>
          <w:rFonts w:ascii="Californian FB" w:hAnsi="Californian FB" w:cs="Tahoma"/>
          <w:szCs w:val="24"/>
        </w:rPr>
        <w:t>;</w:t>
      </w:r>
      <w:r w:rsidR="000D4C4C">
        <w:rPr>
          <w:rFonts w:ascii="Californian FB" w:hAnsi="Californian FB" w:cs="Tahoma"/>
          <w:szCs w:val="24"/>
        </w:rPr>
        <w:t xml:space="preserve"> after budget applications have been completed</w:t>
      </w:r>
      <w:r w:rsidR="006C3F65">
        <w:rPr>
          <w:rFonts w:ascii="Californian FB" w:hAnsi="Californian FB" w:cs="Tahoma"/>
          <w:szCs w:val="24"/>
        </w:rPr>
        <w:t>.</w:t>
      </w:r>
      <w:r w:rsidR="000D4C4C">
        <w:rPr>
          <w:rFonts w:ascii="Californian FB" w:hAnsi="Californian FB" w:cs="Tahoma"/>
          <w:szCs w:val="24"/>
        </w:rPr>
        <w:t xml:space="preserve">  Ken Eaton, Mound City, inquired about the status of the social workers for next year, Cindy </w:t>
      </w:r>
      <w:r w:rsidR="000D4C4C">
        <w:rPr>
          <w:rFonts w:ascii="Californian FB" w:hAnsi="Californian FB" w:cs="Tahoma"/>
          <w:szCs w:val="24"/>
        </w:rPr>
        <w:lastRenderedPageBreak/>
        <w:t xml:space="preserve">confirmed that at this time, there are no changes to personnel.  </w:t>
      </w:r>
    </w:p>
    <w:p w:rsidR="008B66AC" w:rsidRPr="00FE4756" w:rsidRDefault="008B66AC" w:rsidP="008B66AC">
      <w:pPr>
        <w:numPr>
          <w:ilvl w:val="0"/>
          <w:numId w:val="6"/>
        </w:numPr>
        <w:rPr>
          <w:rFonts w:ascii="Californian FB" w:hAnsi="Californian FB" w:cs="Tahoma"/>
          <w:szCs w:val="24"/>
        </w:rPr>
      </w:pPr>
      <w:r w:rsidRPr="00FE4756">
        <w:rPr>
          <w:rFonts w:ascii="Californian FB" w:hAnsi="Californian FB" w:cs="Tahoma"/>
          <w:szCs w:val="24"/>
        </w:rPr>
        <w:t>Other Reports</w:t>
      </w:r>
      <w:r w:rsidR="006C3F65">
        <w:rPr>
          <w:rFonts w:ascii="Californian FB" w:hAnsi="Californian FB" w:cs="Tahoma"/>
          <w:szCs w:val="24"/>
        </w:rPr>
        <w:t>-There was no other reports.</w:t>
      </w:r>
    </w:p>
    <w:p w:rsidR="008B66AC" w:rsidRPr="00FE4756" w:rsidRDefault="008B66AC" w:rsidP="008B66AC">
      <w:pPr>
        <w:rPr>
          <w:rFonts w:ascii="Californian FB" w:hAnsi="Californian FB" w:cs="Tahoma"/>
          <w:color w:val="FF0000"/>
          <w:szCs w:val="24"/>
          <w:highlight w:val="yellow"/>
        </w:rPr>
      </w:pPr>
    </w:p>
    <w:p w:rsidR="008B66AC" w:rsidRPr="00FE4756" w:rsidRDefault="008B66AC" w:rsidP="004C725A">
      <w:pPr>
        <w:numPr>
          <w:ilvl w:val="0"/>
          <w:numId w:val="15"/>
        </w:numPr>
        <w:rPr>
          <w:rFonts w:ascii="Californian FB" w:hAnsi="Californian FB" w:cs="Tahoma"/>
          <w:szCs w:val="24"/>
        </w:rPr>
      </w:pPr>
      <w:r w:rsidRPr="00FE4756">
        <w:rPr>
          <w:rFonts w:ascii="Californian FB" w:hAnsi="Californian FB" w:cs="Tahoma"/>
          <w:szCs w:val="24"/>
        </w:rPr>
        <w:t>Old Business</w:t>
      </w:r>
      <w:r w:rsidR="006C3F65">
        <w:rPr>
          <w:rFonts w:ascii="Californian FB" w:hAnsi="Californian FB" w:cs="Tahoma"/>
          <w:szCs w:val="24"/>
        </w:rPr>
        <w:t>-There was no old business.</w:t>
      </w:r>
    </w:p>
    <w:p w:rsidR="008B66AC" w:rsidRPr="00FE4756" w:rsidRDefault="008B66AC" w:rsidP="008B66AC">
      <w:pPr>
        <w:ind w:left="1440"/>
        <w:rPr>
          <w:rFonts w:ascii="Californian FB" w:hAnsi="Californian FB" w:cs="Tahoma"/>
          <w:szCs w:val="24"/>
        </w:rPr>
      </w:pPr>
    </w:p>
    <w:p w:rsidR="008B66AC" w:rsidRPr="00FE4756" w:rsidRDefault="008B66AC" w:rsidP="004C725A">
      <w:pPr>
        <w:pStyle w:val="ListParagraph"/>
        <w:numPr>
          <w:ilvl w:val="0"/>
          <w:numId w:val="15"/>
        </w:numPr>
        <w:rPr>
          <w:rFonts w:ascii="Californian FB" w:hAnsi="Californian FB" w:cs="Tahoma"/>
          <w:szCs w:val="24"/>
        </w:rPr>
      </w:pPr>
      <w:r w:rsidRPr="00FE4756">
        <w:rPr>
          <w:rFonts w:ascii="Californian FB" w:hAnsi="Californian FB" w:cs="Tahoma"/>
          <w:szCs w:val="24"/>
        </w:rPr>
        <w:t>New Business</w:t>
      </w:r>
    </w:p>
    <w:p w:rsidR="00FD3690" w:rsidRDefault="009959B1" w:rsidP="00EC1783">
      <w:pPr>
        <w:pStyle w:val="ListParagraph"/>
        <w:numPr>
          <w:ilvl w:val="0"/>
          <w:numId w:val="7"/>
        </w:numPr>
        <w:rPr>
          <w:rFonts w:ascii="Californian FB" w:hAnsi="Californian FB" w:cs="Tahoma"/>
          <w:szCs w:val="24"/>
        </w:rPr>
      </w:pPr>
      <w:r w:rsidRPr="00FD3690">
        <w:rPr>
          <w:rFonts w:ascii="Californian FB" w:hAnsi="Californian FB" w:cs="Tahoma"/>
          <w:szCs w:val="24"/>
        </w:rPr>
        <w:t>Membership Agreements &amp; Reorganization</w:t>
      </w:r>
      <w:r w:rsidR="008145FB" w:rsidRPr="00FD3690">
        <w:rPr>
          <w:rFonts w:ascii="Californian FB" w:hAnsi="Californian FB" w:cs="Tahoma"/>
          <w:szCs w:val="24"/>
        </w:rPr>
        <w:t xml:space="preserve">-All districts will continue their commitment with ACES until June 30, 2018.  </w:t>
      </w:r>
      <w:r w:rsidR="000D4C4C" w:rsidRPr="00FD3690">
        <w:rPr>
          <w:rFonts w:ascii="Californian FB" w:hAnsi="Californian FB" w:cs="Tahoma"/>
          <w:szCs w:val="24"/>
        </w:rPr>
        <w:t>Brian Garner, Stanberry R-II</w:t>
      </w:r>
      <w:r w:rsidR="008145FB" w:rsidRPr="00FD3690">
        <w:rPr>
          <w:rFonts w:ascii="Californian FB" w:hAnsi="Californian FB" w:cs="Tahoma"/>
          <w:szCs w:val="24"/>
        </w:rPr>
        <w:t>, shared th</w:t>
      </w:r>
      <w:r w:rsidR="00FD3690" w:rsidRPr="00FD3690">
        <w:rPr>
          <w:rFonts w:ascii="Californian FB" w:hAnsi="Californian FB" w:cs="Tahoma"/>
          <w:szCs w:val="24"/>
        </w:rPr>
        <w:t>at the Stanberry, R-II School District</w:t>
      </w:r>
      <w:r w:rsidR="008145FB" w:rsidRPr="00FD3690">
        <w:rPr>
          <w:rFonts w:ascii="Californian FB" w:hAnsi="Californian FB" w:cs="Tahoma"/>
          <w:szCs w:val="24"/>
        </w:rPr>
        <w:t xml:space="preserve"> will likely give notice of leaving the cooperative</w:t>
      </w:r>
      <w:r w:rsidR="00FD3690" w:rsidRPr="00FD3690">
        <w:rPr>
          <w:rFonts w:ascii="Californian FB" w:hAnsi="Californian FB" w:cs="Tahoma"/>
          <w:szCs w:val="24"/>
        </w:rPr>
        <w:t xml:space="preserve"> by the cut off of June 30, 2018</w:t>
      </w:r>
      <w:r w:rsidR="008145FB" w:rsidRPr="00FD3690">
        <w:rPr>
          <w:rFonts w:ascii="Californian FB" w:hAnsi="Californian FB" w:cs="Tahoma"/>
          <w:szCs w:val="24"/>
        </w:rPr>
        <w:t xml:space="preserve"> to be effective July 1, 2018.</w:t>
      </w:r>
      <w:r w:rsidR="00DB4D70" w:rsidRPr="00FD3690">
        <w:rPr>
          <w:rFonts w:ascii="Californian FB" w:hAnsi="Californian FB" w:cs="Tahoma"/>
          <w:szCs w:val="24"/>
        </w:rPr>
        <w:t xml:space="preserve">  </w:t>
      </w:r>
      <w:r w:rsidR="00F06BC9">
        <w:rPr>
          <w:rFonts w:ascii="Californian FB" w:hAnsi="Californian FB" w:cs="Tahoma"/>
          <w:szCs w:val="24"/>
        </w:rPr>
        <w:t>Mr. Garner feels the mental health needs of the Stanberry R-II School District would best be served with a full-time social worker.  Cin</w:t>
      </w:r>
      <w:r w:rsidR="00461AD3">
        <w:rPr>
          <w:rFonts w:ascii="Californian FB" w:hAnsi="Californian FB" w:cs="Tahoma"/>
          <w:szCs w:val="24"/>
        </w:rPr>
        <w:t>dy Naber, ACES Director</w:t>
      </w:r>
      <w:r w:rsidR="00BD3001">
        <w:rPr>
          <w:rFonts w:ascii="Californian FB" w:hAnsi="Californian FB" w:cs="Tahoma"/>
          <w:szCs w:val="24"/>
        </w:rPr>
        <w:t>,</w:t>
      </w:r>
      <w:r w:rsidR="00461AD3">
        <w:rPr>
          <w:rFonts w:ascii="Californian FB" w:hAnsi="Californian FB" w:cs="Tahoma"/>
          <w:szCs w:val="24"/>
        </w:rPr>
        <w:t xml:space="preserve"> offered</w:t>
      </w:r>
      <w:r w:rsidR="00F06BC9">
        <w:rPr>
          <w:rFonts w:ascii="Californian FB" w:hAnsi="Californian FB" w:cs="Tahoma"/>
          <w:szCs w:val="24"/>
        </w:rPr>
        <w:t xml:space="preserve"> an additional Soci</w:t>
      </w:r>
      <w:r w:rsidR="009019F5">
        <w:rPr>
          <w:rFonts w:ascii="Californian FB" w:hAnsi="Californian FB" w:cs="Tahoma"/>
          <w:szCs w:val="24"/>
        </w:rPr>
        <w:t xml:space="preserve">al Worker Day per month for the 2018-19 school year; raising the district from 3 days per month to 4 days per month. </w:t>
      </w:r>
      <w:r w:rsidR="00461AD3">
        <w:rPr>
          <w:rFonts w:ascii="Californian FB" w:hAnsi="Californian FB" w:cs="Tahoma"/>
          <w:szCs w:val="24"/>
        </w:rPr>
        <w:t xml:space="preserve"> Mr. Garner did not commit to the offer of 4 days per month of social worker services. </w:t>
      </w:r>
      <w:r w:rsidR="009019F5">
        <w:rPr>
          <w:rFonts w:ascii="Californian FB" w:hAnsi="Californian FB" w:cs="Tahoma"/>
          <w:szCs w:val="24"/>
        </w:rPr>
        <w:t xml:space="preserve"> </w:t>
      </w:r>
      <w:r w:rsidR="00FD3690" w:rsidRPr="00FD3690">
        <w:rPr>
          <w:rFonts w:ascii="Californian FB" w:hAnsi="Californian FB" w:cs="Tahoma"/>
          <w:szCs w:val="24"/>
        </w:rPr>
        <w:t xml:space="preserve">Brian Garner is leaving the Stanberry R-II School District as superintendent with the </w:t>
      </w:r>
      <w:r w:rsidR="00461AD3">
        <w:rPr>
          <w:rFonts w:ascii="Californian FB" w:hAnsi="Californian FB" w:cs="Tahoma"/>
          <w:szCs w:val="24"/>
        </w:rPr>
        <w:t xml:space="preserve">conclusion of the </w:t>
      </w:r>
      <w:r w:rsidR="00FD3690" w:rsidRPr="00FD3690">
        <w:rPr>
          <w:rFonts w:ascii="Californian FB" w:hAnsi="Californian FB" w:cs="Tahoma"/>
          <w:szCs w:val="24"/>
        </w:rPr>
        <w:t xml:space="preserve">2017-18 school year.  </w:t>
      </w:r>
    </w:p>
    <w:p w:rsidR="009C4673" w:rsidRPr="00FD3690" w:rsidRDefault="000D4C4C" w:rsidP="00EC1783">
      <w:pPr>
        <w:pStyle w:val="ListParagraph"/>
        <w:numPr>
          <w:ilvl w:val="0"/>
          <w:numId w:val="7"/>
        </w:numPr>
        <w:rPr>
          <w:rFonts w:ascii="Californian FB" w:hAnsi="Californian FB" w:cs="Tahoma"/>
          <w:szCs w:val="24"/>
        </w:rPr>
      </w:pPr>
      <w:r w:rsidRPr="00FD3690">
        <w:rPr>
          <w:rFonts w:ascii="Californian FB" w:hAnsi="Californian FB" w:cs="Tahoma"/>
          <w:szCs w:val="24"/>
        </w:rPr>
        <w:t>FY19</w:t>
      </w:r>
      <w:r w:rsidR="009C4673" w:rsidRPr="00FD3690">
        <w:rPr>
          <w:rFonts w:ascii="Californian FB" w:hAnsi="Californian FB" w:cs="Tahoma"/>
          <w:szCs w:val="24"/>
        </w:rPr>
        <w:t xml:space="preserve"> Proposed Budget</w:t>
      </w:r>
      <w:r w:rsidR="003463E1" w:rsidRPr="00FD3690">
        <w:rPr>
          <w:rFonts w:ascii="Californian FB" w:hAnsi="Californian FB" w:cs="Tahoma"/>
          <w:szCs w:val="24"/>
        </w:rPr>
        <w:t>-The</w:t>
      </w:r>
      <w:r w:rsidR="008145FB" w:rsidRPr="00FD3690">
        <w:rPr>
          <w:rFonts w:ascii="Californian FB" w:hAnsi="Californian FB" w:cs="Tahoma"/>
          <w:szCs w:val="24"/>
        </w:rPr>
        <w:t xml:space="preserve"> proposed budget was reviewed by the group.  It will be reviewed again and voted on f</w:t>
      </w:r>
      <w:r w:rsidR="00FD3690">
        <w:rPr>
          <w:rFonts w:ascii="Californian FB" w:hAnsi="Californian FB" w:cs="Tahoma"/>
          <w:szCs w:val="24"/>
        </w:rPr>
        <w:t>ollowing the August 2018 ACES Board Meeting</w:t>
      </w:r>
      <w:r w:rsidR="008145FB" w:rsidRPr="00FD3690">
        <w:rPr>
          <w:rFonts w:ascii="Californian FB" w:hAnsi="Californian FB" w:cs="Tahoma"/>
          <w:szCs w:val="24"/>
        </w:rPr>
        <w:t xml:space="preserve">.  </w:t>
      </w:r>
      <w:r w:rsidR="00F06BC9">
        <w:rPr>
          <w:rFonts w:ascii="Californian FB" w:hAnsi="Californian FB" w:cs="Tahoma"/>
          <w:szCs w:val="24"/>
        </w:rPr>
        <w:t>Cindy Naber, ACES Director discussed the changes asso</w:t>
      </w:r>
      <w:r w:rsidR="00461AD3">
        <w:rPr>
          <w:rFonts w:ascii="Californian FB" w:hAnsi="Californian FB" w:cs="Tahoma"/>
          <w:szCs w:val="24"/>
        </w:rPr>
        <w:t xml:space="preserve">ciated with the increase in the ACES Purch Serv Fiscal Agent Fee from $6300 to $10,000.  </w:t>
      </w:r>
      <w:r w:rsidR="008145FB" w:rsidRPr="00FD3690">
        <w:rPr>
          <w:rFonts w:ascii="Californian FB" w:hAnsi="Californian FB" w:cs="Tahoma"/>
          <w:szCs w:val="24"/>
        </w:rPr>
        <w:t>The advisory committee will review and make recommendations to the governing board.</w:t>
      </w:r>
      <w:r w:rsidR="00FD3690">
        <w:rPr>
          <w:rFonts w:ascii="Californian FB" w:hAnsi="Californian FB" w:cs="Tahoma"/>
          <w:szCs w:val="24"/>
        </w:rPr>
        <w:t xml:space="preserve">  The advisory committee for the current school ye</w:t>
      </w:r>
      <w:r w:rsidR="00F063B1">
        <w:rPr>
          <w:rFonts w:ascii="Californian FB" w:hAnsi="Californian FB" w:cs="Tahoma"/>
          <w:szCs w:val="24"/>
        </w:rPr>
        <w:t xml:space="preserve">ar are Becky Albrecht, Maryville; Ken Grove, Northeast Nodaway; Scott Ireland, Pattonsburg; Rick Calloway, Union Star; Shannon Nolte, West Nodaway; Matt Martz, Worth County.  </w:t>
      </w:r>
    </w:p>
    <w:p w:rsidR="00F063B1" w:rsidRDefault="00461AD3" w:rsidP="007E046B">
      <w:pPr>
        <w:pStyle w:val="ListParagraph"/>
        <w:numPr>
          <w:ilvl w:val="0"/>
          <w:numId w:val="7"/>
        </w:numPr>
        <w:rPr>
          <w:rFonts w:ascii="Californian FB" w:hAnsi="Californian FB" w:cs="Tahoma"/>
          <w:szCs w:val="24"/>
        </w:rPr>
      </w:pPr>
      <w:r>
        <w:rPr>
          <w:rFonts w:ascii="Californian FB" w:hAnsi="Californian FB" w:cs="Tahoma"/>
          <w:szCs w:val="24"/>
        </w:rPr>
        <w:t>FY19</w:t>
      </w:r>
      <w:r w:rsidR="00540DB4" w:rsidRPr="00F063B1">
        <w:rPr>
          <w:rFonts w:ascii="Californian FB" w:hAnsi="Californian FB" w:cs="Tahoma"/>
          <w:szCs w:val="24"/>
        </w:rPr>
        <w:t xml:space="preserve"> Estimated District Costs</w:t>
      </w:r>
      <w:r w:rsidR="00FE4756" w:rsidRPr="00F063B1">
        <w:rPr>
          <w:rFonts w:ascii="Californian FB" w:hAnsi="Californian FB" w:cs="Tahoma"/>
          <w:szCs w:val="24"/>
        </w:rPr>
        <w:t xml:space="preserve"> &amp; Options</w:t>
      </w:r>
      <w:r w:rsidR="008145FB" w:rsidRPr="00F063B1">
        <w:rPr>
          <w:rFonts w:ascii="Californian FB" w:hAnsi="Californian FB" w:cs="Tahoma"/>
          <w:szCs w:val="24"/>
        </w:rPr>
        <w:t xml:space="preserve">-Discussion was held </w:t>
      </w:r>
      <w:r w:rsidR="00F063B1">
        <w:rPr>
          <w:rFonts w:ascii="Californian FB" w:hAnsi="Californian FB" w:cs="Tahoma"/>
          <w:szCs w:val="24"/>
        </w:rPr>
        <w:t xml:space="preserve">on consideration of a fiscal agent operational fee paid only to the new fiscal agent, Mound City School District, effective July 1, 2018.  Ken Eaton, Mound City, shared that </w:t>
      </w:r>
      <w:r w:rsidR="00F06BC9">
        <w:rPr>
          <w:rFonts w:ascii="Californian FB" w:hAnsi="Californian FB" w:cs="Tahoma"/>
          <w:szCs w:val="24"/>
        </w:rPr>
        <w:t>Mound City hired a part-time bookkeeper to help with the billing and transitioning of ACES to Mound Ci</w:t>
      </w:r>
      <w:r>
        <w:rPr>
          <w:rFonts w:ascii="Californian FB" w:hAnsi="Californian FB" w:cs="Tahoma"/>
          <w:szCs w:val="24"/>
        </w:rPr>
        <w:t>ty.  Mr. Eaton does not want the governing board to consider a fiscal agent operational fee at this t</w:t>
      </w:r>
      <w:r w:rsidR="000515F7">
        <w:rPr>
          <w:rFonts w:ascii="Californian FB" w:hAnsi="Californian FB" w:cs="Tahoma"/>
          <w:szCs w:val="24"/>
        </w:rPr>
        <w:t xml:space="preserve">ime. </w:t>
      </w:r>
    </w:p>
    <w:p w:rsidR="00FE4756" w:rsidRPr="00F063B1" w:rsidRDefault="00FE4756" w:rsidP="007E046B">
      <w:pPr>
        <w:pStyle w:val="ListParagraph"/>
        <w:numPr>
          <w:ilvl w:val="0"/>
          <w:numId w:val="7"/>
        </w:numPr>
        <w:rPr>
          <w:rFonts w:ascii="Californian FB" w:hAnsi="Californian FB" w:cs="Tahoma"/>
          <w:szCs w:val="24"/>
        </w:rPr>
      </w:pPr>
      <w:r w:rsidRPr="00F063B1">
        <w:rPr>
          <w:rFonts w:ascii="Californian FB" w:hAnsi="Californian FB" w:cs="Tahoma"/>
          <w:szCs w:val="24"/>
        </w:rPr>
        <w:t>Annual Renewal Contract</w:t>
      </w:r>
      <w:r w:rsidR="00B473EB" w:rsidRPr="00F063B1">
        <w:rPr>
          <w:rFonts w:ascii="Californian FB" w:hAnsi="Californian FB" w:cs="Tahoma"/>
          <w:szCs w:val="24"/>
        </w:rPr>
        <w:t xml:space="preserve"> Review &amp; Edits</w:t>
      </w:r>
      <w:r w:rsidR="000515F7">
        <w:rPr>
          <w:rFonts w:ascii="Californian FB" w:hAnsi="Californian FB" w:cs="Tahoma"/>
          <w:szCs w:val="24"/>
        </w:rPr>
        <w:t>-The advisory committee</w:t>
      </w:r>
      <w:r w:rsidR="003463E1" w:rsidRPr="00F063B1">
        <w:rPr>
          <w:rFonts w:ascii="Californian FB" w:hAnsi="Californian FB" w:cs="Tahoma"/>
          <w:szCs w:val="24"/>
        </w:rPr>
        <w:t xml:space="preserve"> review</w:t>
      </w:r>
      <w:r w:rsidR="000515F7">
        <w:rPr>
          <w:rFonts w:ascii="Californian FB" w:hAnsi="Californian FB" w:cs="Tahoma"/>
          <w:szCs w:val="24"/>
        </w:rPr>
        <w:t>ed</w:t>
      </w:r>
      <w:r w:rsidR="003463E1" w:rsidRPr="00F063B1">
        <w:rPr>
          <w:rFonts w:ascii="Californian FB" w:hAnsi="Californian FB" w:cs="Tahoma"/>
          <w:szCs w:val="24"/>
        </w:rPr>
        <w:t xml:space="preserve"> the draft of </w:t>
      </w:r>
      <w:r w:rsidR="000515F7">
        <w:rPr>
          <w:rFonts w:ascii="Californian FB" w:hAnsi="Californian FB" w:cs="Tahoma"/>
          <w:szCs w:val="24"/>
        </w:rPr>
        <w:t>the new annual renewal contract, there were no edits recommended.  Motion was made by Karma Coleman, Tarkio, to accept the Annual Renewal Contract.  The motion was seconded by Jeremy Burright, Fairfax.  The ACES D</w:t>
      </w:r>
      <w:r w:rsidR="003463E1" w:rsidRPr="00F063B1">
        <w:rPr>
          <w:rFonts w:ascii="Californian FB" w:hAnsi="Californian FB" w:cs="Tahoma"/>
          <w:szCs w:val="24"/>
        </w:rPr>
        <w:t xml:space="preserve">irector will </w:t>
      </w:r>
      <w:r w:rsidR="000515F7">
        <w:rPr>
          <w:rFonts w:ascii="Californian FB" w:hAnsi="Californian FB" w:cs="Tahoma"/>
          <w:szCs w:val="24"/>
        </w:rPr>
        <w:t>prepare the renewal contracts and they will be</w:t>
      </w:r>
      <w:r w:rsidR="003463E1" w:rsidRPr="00F063B1">
        <w:rPr>
          <w:rFonts w:ascii="Californian FB" w:hAnsi="Californian FB" w:cs="Tahoma"/>
          <w:szCs w:val="24"/>
        </w:rPr>
        <w:t xml:space="preserve"> sent</w:t>
      </w:r>
      <w:r w:rsidR="000515F7">
        <w:rPr>
          <w:rFonts w:ascii="Californian FB" w:hAnsi="Californian FB" w:cs="Tahoma"/>
          <w:szCs w:val="24"/>
        </w:rPr>
        <w:t xml:space="preserve"> out to districts after July 1, 2018.  </w:t>
      </w:r>
      <w:r w:rsidR="003463E1" w:rsidRPr="00F063B1">
        <w:rPr>
          <w:rFonts w:ascii="Californian FB" w:hAnsi="Californian FB" w:cs="Tahoma"/>
          <w:szCs w:val="24"/>
        </w:rPr>
        <w:t xml:space="preserve"> Discussion was held, and the board agreed that there will need to be a plan to revise the byl</w:t>
      </w:r>
      <w:r w:rsidR="000515F7">
        <w:rPr>
          <w:rFonts w:ascii="Californian FB" w:hAnsi="Californian FB" w:cs="Tahoma"/>
          <w:szCs w:val="24"/>
        </w:rPr>
        <w:t>aws at the next meeting.  Cindy shared the recommendations for changes to the bylaws made by the advisory committee, these will added to</w:t>
      </w:r>
      <w:r w:rsidR="00A4391A">
        <w:rPr>
          <w:rFonts w:ascii="Californian FB" w:hAnsi="Californian FB" w:cs="Tahoma"/>
          <w:szCs w:val="24"/>
        </w:rPr>
        <w:t xml:space="preserve"> the agenda for the August 2018</w:t>
      </w:r>
      <w:r w:rsidR="003463E1" w:rsidRPr="00F063B1">
        <w:rPr>
          <w:rFonts w:ascii="Californian FB" w:hAnsi="Californian FB" w:cs="Tahoma"/>
          <w:szCs w:val="24"/>
        </w:rPr>
        <w:t xml:space="preserve"> meeting.</w:t>
      </w:r>
      <w:r w:rsidR="00A4391A">
        <w:rPr>
          <w:rFonts w:ascii="Californian FB" w:hAnsi="Californian FB" w:cs="Tahoma"/>
          <w:szCs w:val="24"/>
        </w:rPr>
        <w:t xml:space="preserve">  The proposals include Article 7.3 additional final sentence added, “</w:t>
      </w:r>
      <w:r w:rsidR="00E25EAD">
        <w:rPr>
          <w:rFonts w:ascii="Californian FB" w:hAnsi="Californian FB" w:cs="Tahoma"/>
          <w:szCs w:val="24"/>
        </w:rPr>
        <w:t xml:space="preserve">If a member district withdraws before the last day of the fiscal year, they pay the remainder of the current year fees and ACES fees for the following fiscal year.”  Article 8.1 revisement of the administrative district from Maryville R-II School District to Mound City R-II School District.  Cindy Naber, ACES Director informed the group that any additional proposals should follow the </w:t>
      </w:r>
      <w:r w:rsidR="00E25EAD">
        <w:rPr>
          <w:rFonts w:ascii="Californian FB" w:hAnsi="Californian FB" w:cs="Tahoma"/>
          <w:szCs w:val="24"/>
        </w:rPr>
        <w:lastRenderedPageBreak/>
        <w:t xml:space="preserve">amendment procedures as outlined in Article 11.2. </w:t>
      </w:r>
    </w:p>
    <w:p w:rsidR="008B66AC" w:rsidRPr="00FE4756" w:rsidRDefault="008B66AC" w:rsidP="008B66AC">
      <w:pPr>
        <w:ind w:left="1800"/>
        <w:rPr>
          <w:rFonts w:ascii="Californian FB" w:hAnsi="Californian FB"/>
          <w:szCs w:val="24"/>
        </w:rPr>
      </w:pPr>
    </w:p>
    <w:p w:rsidR="008B66AC" w:rsidRPr="00FE4756" w:rsidRDefault="008B66AC" w:rsidP="0063012C">
      <w:pPr>
        <w:pStyle w:val="Heading2"/>
        <w:numPr>
          <w:ilvl w:val="0"/>
          <w:numId w:val="0"/>
        </w:numPr>
        <w:ind w:left="1440" w:hanging="720"/>
        <w:rPr>
          <w:rFonts w:ascii="Californian FB" w:hAnsi="Californian FB" w:cs="Tahoma"/>
          <w:szCs w:val="24"/>
        </w:rPr>
      </w:pPr>
      <w:r w:rsidRPr="00FE4756">
        <w:rPr>
          <w:rFonts w:ascii="Californian FB" w:hAnsi="Californian FB" w:cs="Tahoma"/>
          <w:szCs w:val="24"/>
        </w:rPr>
        <w:t xml:space="preserve">VII.   </w:t>
      </w:r>
      <w:r w:rsidRPr="00FE4756">
        <w:rPr>
          <w:rFonts w:ascii="Californian FB" w:hAnsi="Californian FB" w:cs="Tahoma"/>
          <w:szCs w:val="24"/>
        </w:rPr>
        <w:tab/>
        <w:t>Adjourn</w:t>
      </w:r>
      <w:r w:rsidR="0063012C">
        <w:rPr>
          <w:rFonts w:ascii="Californian FB" w:hAnsi="Californian FB" w:cs="Tahoma"/>
          <w:szCs w:val="24"/>
        </w:rPr>
        <w:t>-A mot</w:t>
      </w:r>
      <w:r w:rsidR="00F842A0">
        <w:rPr>
          <w:rFonts w:ascii="Californian FB" w:hAnsi="Californian FB" w:cs="Tahoma"/>
          <w:szCs w:val="24"/>
        </w:rPr>
        <w:t>ion was made to adjourn at 11:13 a.m. by Johnnie Silkett, South Nodaway.</w:t>
      </w:r>
      <w:r w:rsidR="0063012C">
        <w:rPr>
          <w:rFonts w:ascii="Californian FB" w:hAnsi="Californian FB" w:cs="Tahoma"/>
          <w:szCs w:val="24"/>
        </w:rPr>
        <w:t xml:space="preserve"> It was sec</w:t>
      </w:r>
      <w:r w:rsidR="00F842A0">
        <w:rPr>
          <w:rFonts w:ascii="Californian FB" w:hAnsi="Californian FB" w:cs="Tahoma"/>
          <w:szCs w:val="24"/>
        </w:rPr>
        <w:t>onded by Matt Martz, Worth County.  The motion passed 15</w:t>
      </w:r>
      <w:r w:rsidR="0063012C">
        <w:rPr>
          <w:rFonts w:ascii="Californian FB" w:hAnsi="Californian FB" w:cs="Tahoma"/>
          <w:szCs w:val="24"/>
        </w:rPr>
        <w:t>-0.</w:t>
      </w:r>
    </w:p>
    <w:p w:rsidR="008B66AC" w:rsidRPr="00FE4756" w:rsidRDefault="008B66AC" w:rsidP="008B66AC">
      <w:pPr>
        <w:rPr>
          <w:rFonts w:ascii="Californian FB" w:hAnsi="Californian FB" w:cs="Tahoma"/>
          <w:szCs w:val="24"/>
        </w:rPr>
      </w:pPr>
      <w:r w:rsidRPr="00FE4756">
        <w:rPr>
          <w:rFonts w:ascii="Californian FB" w:hAnsi="Californian FB" w:cs="Tahoma"/>
          <w:szCs w:val="24"/>
        </w:rPr>
        <w:tab/>
      </w:r>
      <w:r w:rsidRPr="00FE4756">
        <w:rPr>
          <w:rFonts w:ascii="Californian FB" w:hAnsi="Californian FB" w:cs="Tahoma"/>
          <w:szCs w:val="24"/>
        </w:rPr>
        <w:tab/>
      </w:r>
    </w:p>
    <w:p w:rsidR="008B66AC" w:rsidRPr="00FE4756" w:rsidRDefault="008B66AC" w:rsidP="008B66AC">
      <w:pPr>
        <w:rPr>
          <w:rFonts w:ascii="Californian FB" w:hAnsi="Californian FB" w:cs="Tahoma"/>
          <w:color w:val="FF0000"/>
          <w:szCs w:val="24"/>
        </w:rPr>
      </w:pPr>
    </w:p>
    <w:p w:rsidR="008B66AC" w:rsidRPr="00FE4756" w:rsidRDefault="008B66AC" w:rsidP="008B66AC">
      <w:pPr>
        <w:rPr>
          <w:rFonts w:ascii="Californian FB" w:hAnsi="Californian FB" w:cs="Tahoma"/>
          <w:color w:val="FF0000"/>
          <w:szCs w:val="24"/>
        </w:rPr>
      </w:pPr>
    </w:p>
    <w:p w:rsidR="008B66AC" w:rsidRPr="00FE4756" w:rsidRDefault="008B66AC" w:rsidP="008B66AC">
      <w:pPr>
        <w:rPr>
          <w:rFonts w:ascii="Californian FB" w:hAnsi="Californian FB" w:cs="Tahoma"/>
          <w:color w:val="FF0000"/>
          <w:szCs w:val="24"/>
        </w:rPr>
      </w:pPr>
    </w:p>
    <w:p w:rsidR="008B66AC" w:rsidRPr="00FE4756" w:rsidRDefault="008B66AC" w:rsidP="008B66AC">
      <w:pPr>
        <w:rPr>
          <w:rFonts w:ascii="Californian FB" w:hAnsi="Californian FB" w:cs="Tahoma"/>
          <w:color w:val="FF0000"/>
          <w:szCs w:val="24"/>
        </w:rPr>
      </w:pPr>
    </w:p>
    <w:p w:rsidR="008B66AC" w:rsidRPr="00FE4756" w:rsidRDefault="008B66AC" w:rsidP="008B66AC">
      <w:pPr>
        <w:rPr>
          <w:rFonts w:ascii="Californian FB" w:hAnsi="Californian FB" w:cs="Tahoma"/>
          <w:color w:val="FF0000"/>
          <w:szCs w:val="24"/>
        </w:rPr>
      </w:pPr>
    </w:p>
    <w:p w:rsidR="008B66AC" w:rsidRPr="00FE4756" w:rsidRDefault="008B66AC" w:rsidP="008B66AC">
      <w:pPr>
        <w:rPr>
          <w:rFonts w:ascii="Californian FB" w:hAnsi="Californian FB" w:cs="Tahoma"/>
          <w:color w:val="FF0000"/>
          <w:szCs w:val="24"/>
        </w:rPr>
      </w:pPr>
    </w:p>
    <w:p w:rsidR="008B66AC" w:rsidRPr="00FE4756" w:rsidRDefault="008B66AC" w:rsidP="008B66AC">
      <w:pPr>
        <w:rPr>
          <w:rFonts w:ascii="Californian FB" w:hAnsi="Californian FB" w:cs="Tahoma"/>
          <w:color w:val="FF0000"/>
          <w:szCs w:val="24"/>
        </w:rPr>
      </w:pPr>
    </w:p>
    <w:p w:rsidR="008B66AC" w:rsidRPr="00FE4756" w:rsidRDefault="008B66AC" w:rsidP="008B66AC">
      <w:pPr>
        <w:rPr>
          <w:rFonts w:ascii="Californian FB" w:hAnsi="Californian FB" w:cs="Tahoma"/>
          <w:color w:val="FF0000"/>
          <w:szCs w:val="24"/>
        </w:rPr>
      </w:pPr>
    </w:p>
    <w:p w:rsidR="008B66AC" w:rsidRPr="00FE4756" w:rsidRDefault="008B66AC" w:rsidP="008B66AC">
      <w:pPr>
        <w:rPr>
          <w:rFonts w:ascii="Californian FB" w:hAnsi="Californian FB" w:cs="Tahoma"/>
          <w:color w:val="FF0000"/>
          <w:szCs w:val="24"/>
        </w:rPr>
      </w:pPr>
    </w:p>
    <w:p w:rsidR="00123F86" w:rsidRPr="00FE4756" w:rsidRDefault="00123F86" w:rsidP="00544F02">
      <w:pPr>
        <w:rPr>
          <w:rFonts w:ascii="Californian FB" w:hAnsi="Californian FB"/>
          <w:color w:val="FF0000"/>
          <w:sz w:val="22"/>
          <w:szCs w:val="22"/>
        </w:rPr>
      </w:pPr>
    </w:p>
    <w:p w:rsidR="0014039A" w:rsidRPr="00BF4DE8" w:rsidRDefault="0014039A" w:rsidP="00BF4DE8">
      <w:pPr>
        <w:rPr>
          <w:rFonts w:ascii="Californian FB" w:hAnsi="Californian FB"/>
          <w:color w:val="FF0000"/>
          <w:sz w:val="22"/>
          <w:szCs w:val="22"/>
        </w:rPr>
      </w:pPr>
    </w:p>
    <w:sectPr w:rsidR="0014039A" w:rsidRPr="00BF4DE8" w:rsidSect="00C010F6">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50C" w:rsidRDefault="00E6450C" w:rsidP="008A3B27">
      <w:r>
        <w:separator/>
      </w:r>
    </w:p>
  </w:endnote>
  <w:endnote w:type="continuationSeparator" w:id="0">
    <w:p w:rsidR="00E6450C" w:rsidRDefault="00E6450C" w:rsidP="008A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50C" w:rsidRDefault="00E6450C" w:rsidP="008A3B27">
      <w:r>
        <w:separator/>
      </w:r>
    </w:p>
  </w:footnote>
  <w:footnote w:type="continuationSeparator" w:id="0">
    <w:p w:rsidR="00E6450C" w:rsidRDefault="00E6450C" w:rsidP="008A3B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E6" w:rsidRPr="005E5D32" w:rsidRDefault="00F024E6" w:rsidP="00C010F6">
    <w:pPr>
      <w:jc w:val="center"/>
      <w:rPr>
        <w:rFonts w:ascii="Californian FB" w:hAnsi="Californian FB" w:cs="Tahoma"/>
        <w:b/>
        <w:szCs w:val="24"/>
      </w:rPr>
    </w:pPr>
    <w:r>
      <w:tab/>
    </w:r>
  </w:p>
  <w:p w:rsidR="00F024E6" w:rsidRDefault="00F024E6" w:rsidP="00F024E6">
    <w:pPr>
      <w:pStyle w:val="Header"/>
      <w:tabs>
        <w:tab w:val="clear" w:pos="4680"/>
        <w:tab w:val="clear" w:pos="9360"/>
        <w:tab w:val="left" w:pos="28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F6" w:rsidRPr="005E5D32" w:rsidRDefault="00C010F6" w:rsidP="00C010F6">
    <w:pPr>
      <w:jc w:val="center"/>
      <w:rPr>
        <w:rFonts w:ascii="Californian FB" w:hAnsi="Californian FB" w:cs="Tahoma"/>
        <w:b/>
        <w:szCs w:val="24"/>
      </w:rPr>
    </w:pPr>
    <w:r>
      <w:tab/>
    </w:r>
  </w:p>
  <w:p w:rsidR="00C010F6" w:rsidRDefault="00C010F6" w:rsidP="00C010F6">
    <w:pPr>
      <w:pStyle w:val="Header"/>
      <w:tabs>
        <w:tab w:val="clear" w:pos="4680"/>
        <w:tab w:val="clear" w:pos="9360"/>
        <w:tab w:val="left" w:pos="370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725"/>
    <w:multiLevelType w:val="hybridMultilevel"/>
    <w:tmpl w:val="2C30B4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4995"/>
    <w:multiLevelType w:val="hybridMultilevel"/>
    <w:tmpl w:val="D5C0DA2A"/>
    <w:lvl w:ilvl="0" w:tplc="37DC698C">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94460A"/>
    <w:multiLevelType w:val="hybridMultilevel"/>
    <w:tmpl w:val="D49E6BEA"/>
    <w:lvl w:ilvl="0" w:tplc="9FD41A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224FDA"/>
    <w:multiLevelType w:val="hybridMultilevel"/>
    <w:tmpl w:val="5F56C51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FCD33D4"/>
    <w:multiLevelType w:val="hybridMultilevel"/>
    <w:tmpl w:val="CF6E4722"/>
    <w:lvl w:ilvl="0" w:tplc="E1DEA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B26EA5"/>
    <w:multiLevelType w:val="hybridMultilevel"/>
    <w:tmpl w:val="954ACC2C"/>
    <w:lvl w:ilvl="0" w:tplc="C8562A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857D01"/>
    <w:multiLevelType w:val="hybridMultilevel"/>
    <w:tmpl w:val="8CA6309A"/>
    <w:lvl w:ilvl="0" w:tplc="858491F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7B3483"/>
    <w:multiLevelType w:val="hybridMultilevel"/>
    <w:tmpl w:val="62888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EA640D"/>
    <w:multiLevelType w:val="hybridMultilevel"/>
    <w:tmpl w:val="38743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09482D"/>
    <w:multiLevelType w:val="singleLevel"/>
    <w:tmpl w:val="1F8A57E4"/>
    <w:lvl w:ilvl="0">
      <w:start w:val="6"/>
      <w:numFmt w:val="upperRoman"/>
      <w:pStyle w:val="Heading2"/>
      <w:lvlText w:val="%1."/>
      <w:lvlJc w:val="left"/>
      <w:pPr>
        <w:tabs>
          <w:tab w:val="num" w:pos="780"/>
        </w:tabs>
        <w:ind w:left="780" w:hanging="720"/>
      </w:pPr>
      <w:rPr>
        <w:rFonts w:hint="default"/>
      </w:rPr>
    </w:lvl>
  </w:abstractNum>
  <w:abstractNum w:abstractNumId="10" w15:restartNumberingAfterBreak="0">
    <w:nsid w:val="46137E87"/>
    <w:multiLevelType w:val="hybridMultilevel"/>
    <w:tmpl w:val="943C6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E05E59"/>
    <w:multiLevelType w:val="hybridMultilevel"/>
    <w:tmpl w:val="9B78F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E6731E"/>
    <w:multiLevelType w:val="hybridMultilevel"/>
    <w:tmpl w:val="34200F7E"/>
    <w:lvl w:ilvl="0" w:tplc="C408F7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881CF1"/>
    <w:multiLevelType w:val="hybridMultilevel"/>
    <w:tmpl w:val="9ED84B5E"/>
    <w:lvl w:ilvl="0" w:tplc="B4B07C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5770A4"/>
    <w:multiLevelType w:val="hybridMultilevel"/>
    <w:tmpl w:val="4A96B912"/>
    <w:lvl w:ilvl="0" w:tplc="03949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13"/>
  </w:num>
  <w:num w:numId="4">
    <w:abstractNumId w:val="6"/>
  </w:num>
  <w:num w:numId="5">
    <w:abstractNumId w:val="5"/>
  </w:num>
  <w:num w:numId="6">
    <w:abstractNumId w:val="4"/>
  </w:num>
  <w:num w:numId="7">
    <w:abstractNumId w:val="2"/>
  </w:num>
  <w:num w:numId="8">
    <w:abstractNumId w:val="14"/>
  </w:num>
  <w:num w:numId="9">
    <w:abstractNumId w:val="12"/>
  </w:num>
  <w:num w:numId="10">
    <w:abstractNumId w:val="11"/>
  </w:num>
  <w:num w:numId="11">
    <w:abstractNumId w:val="7"/>
  </w:num>
  <w:num w:numId="12">
    <w:abstractNumId w:val="8"/>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AC"/>
    <w:rsid w:val="000515F7"/>
    <w:rsid w:val="00057ECC"/>
    <w:rsid w:val="000739C8"/>
    <w:rsid w:val="000D29B4"/>
    <w:rsid w:val="000D4C4C"/>
    <w:rsid w:val="000E5861"/>
    <w:rsid w:val="00123F86"/>
    <w:rsid w:val="00124799"/>
    <w:rsid w:val="0014039A"/>
    <w:rsid w:val="00184DB5"/>
    <w:rsid w:val="001F16E6"/>
    <w:rsid w:val="00205B8C"/>
    <w:rsid w:val="00234F85"/>
    <w:rsid w:val="002F520F"/>
    <w:rsid w:val="003463E1"/>
    <w:rsid w:val="00351BFD"/>
    <w:rsid w:val="00421B10"/>
    <w:rsid w:val="0045391E"/>
    <w:rsid w:val="00461AD3"/>
    <w:rsid w:val="0049469D"/>
    <w:rsid w:val="004C1037"/>
    <w:rsid w:val="004C725A"/>
    <w:rsid w:val="004D6BD5"/>
    <w:rsid w:val="004E3477"/>
    <w:rsid w:val="00537010"/>
    <w:rsid w:val="00540DB4"/>
    <w:rsid w:val="00544F02"/>
    <w:rsid w:val="00586EFA"/>
    <w:rsid w:val="00597D01"/>
    <w:rsid w:val="005B77D9"/>
    <w:rsid w:val="005E5D32"/>
    <w:rsid w:val="00620848"/>
    <w:rsid w:val="0063012C"/>
    <w:rsid w:val="00651035"/>
    <w:rsid w:val="006653EA"/>
    <w:rsid w:val="006734B1"/>
    <w:rsid w:val="006C3F65"/>
    <w:rsid w:val="007076B1"/>
    <w:rsid w:val="007267DE"/>
    <w:rsid w:val="00764762"/>
    <w:rsid w:val="00765267"/>
    <w:rsid w:val="007848E7"/>
    <w:rsid w:val="007969EB"/>
    <w:rsid w:val="007D2080"/>
    <w:rsid w:val="008145FB"/>
    <w:rsid w:val="00855B86"/>
    <w:rsid w:val="00857E4A"/>
    <w:rsid w:val="0087167C"/>
    <w:rsid w:val="0087270F"/>
    <w:rsid w:val="00892449"/>
    <w:rsid w:val="008A3B27"/>
    <w:rsid w:val="008B66AC"/>
    <w:rsid w:val="008E0438"/>
    <w:rsid w:val="009019F5"/>
    <w:rsid w:val="00903E7E"/>
    <w:rsid w:val="0090508C"/>
    <w:rsid w:val="0099583E"/>
    <w:rsid w:val="009959B1"/>
    <w:rsid w:val="009B46E2"/>
    <w:rsid w:val="009C4673"/>
    <w:rsid w:val="009D434F"/>
    <w:rsid w:val="009E7751"/>
    <w:rsid w:val="00A4185A"/>
    <w:rsid w:val="00A4391A"/>
    <w:rsid w:val="00AE21ED"/>
    <w:rsid w:val="00AE34EB"/>
    <w:rsid w:val="00B06D66"/>
    <w:rsid w:val="00B41B68"/>
    <w:rsid w:val="00B473EB"/>
    <w:rsid w:val="00B750E3"/>
    <w:rsid w:val="00B91E52"/>
    <w:rsid w:val="00BD3001"/>
    <w:rsid w:val="00BF4DE8"/>
    <w:rsid w:val="00C010F6"/>
    <w:rsid w:val="00C61491"/>
    <w:rsid w:val="00C6526F"/>
    <w:rsid w:val="00C72595"/>
    <w:rsid w:val="00C85436"/>
    <w:rsid w:val="00C86FE8"/>
    <w:rsid w:val="00CB37A9"/>
    <w:rsid w:val="00D9748D"/>
    <w:rsid w:val="00DB4D70"/>
    <w:rsid w:val="00DD6042"/>
    <w:rsid w:val="00DE67FD"/>
    <w:rsid w:val="00E13AD4"/>
    <w:rsid w:val="00E25EAD"/>
    <w:rsid w:val="00E6450C"/>
    <w:rsid w:val="00EE6CE2"/>
    <w:rsid w:val="00F024E6"/>
    <w:rsid w:val="00F063B1"/>
    <w:rsid w:val="00F06BC9"/>
    <w:rsid w:val="00F33AA7"/>
    <w:rsid w:val="00F369DA"/>
    <w:rsid w:val="00F37B90"/>
    <w:rsid w:val="00F842A0"/>
    <w:rsid w:val="00FA068A"/>
    <w:rsid w:val="00FD3690"/>
    <w:rsid w:val="00FE1112"/>
    <w:rsid w:val="00FE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232DDA-C865-4CA7-9A83-A3D6D246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6A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B66AC"/>
    <w:pPr>
      <w:keepNext/>
      <w:tabs>
        <w:tab w:val="center" w:pos="4680"/>
      </w:tabs>
      <w:jc w:val="center"/>
      <w:outlineLvl w:val="0"/>
    </w:pPr>
    <w:rPr>
      <w:rFonts w:ascii="Times New Roman" w:hAnsi="Times New Roman"/>
      <w:b/>
    </w:rPr>
  </w:style>
  <w:style w:type="paragraph" w:styleId="Heading2">
    <w:name w:val="heading 2"/>
    <w:basedOn w:val="Normal"/>
    <w:next w:val="Normal"/>
    <w:link w:val="Heading2Char"/>
    <w:qFormat/>
    <w:rsid w:val="008B66AC"/>
    <w:pPr>
      <w:keepNext/>
      <w:numPr>
        <w:numId w:val="1"/>
      </w:numPr>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6AC"/>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8B66AC"/>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8A3B27"/>
    <w:pPr>
      <w:tabs>
        <w:tab w:val="center" w:pos="4680"/>
        <w:tab w:val="right" w:pos="9360"/>
      </w:tabs>
    </w:pPr>
  </w:style>
  <w:style w:type="character" w:customStyle="1" w:styleId="HeaderChar">
    <w:name w:val="Header Char"/>
    <w:basedOn w:val="DefaultParagraphFont"/>
    <w:link w:val="Header"/>
    <w:uiPriority w:val="99"/>
    <w:rsid w:val="008A3B27"/>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A3B27"/>
    <w:pPr>
      <w:tabs>
        <w:tab w:val="center" w:pos="4680"/>
        <w:tab w:val="right" w:pos="9360"/>
      </w:tabs>
    </w:pPr>
  </w:style>
  <w:style w:type="character" w:customStyle="1" w:styleId="FooterChar">
    <w:name w:val="Footer Char"/>
    <w:basedOn w:val="DefaultParagraphFont"/>
    <w:link w:val="Footer"/>
    <w:uiPriority w:val="99"/>
    <w:rsid w:val="008A3B27"/>
    <w:rPr>
      <w:rFonts w:ascii="Courier" w:eastAsia="Times New Roman" w:hAnsi="Courier" w:cs="Times New Roman"/>
      <w:snapToGrid w:val="0"/>
      <w:sz w:val="24"/>
      <w:szCs w:val="20"/>
    </w:rPr>
  </w:style>
  <w:style w:type="paragraph" w:styleId="ListParagraph">
    <w:name w:val="List Paragraph"/>
    <w:basedOn w:val="Normal"/>
    <w:uiPriority w:val="34"/>
    <w:qFormat/>
    <w:rsid w:val="00C6526F"/>
    <w:pPr>
      <w:ind w:left="720"/>
      <w:contextualSpacing/>
    </w:pPr>
  </w:style>
  <w:style w:type="paragraph" w:styleId="BalloonText">
    <w:name w:val="Balloon Text"/>
    <w:basedOn w:val="Normal"/>
    <w:link w:val="BalloonTextChar"/>
    <w:uiPriority w:val="99"/>
    <w:semiHidden/>
    <w:unhideWhenUsed/>
    <w:rsid w:val="0099583E"/>
    <w:rPr>
      <w:rFonts w:ascii="Tahoma" w:hAnsi="Tahoma" w:cs="Tahoma"/>
      <w:sz w:val="16"/>
      <w:szCs w:val="16"/>
    </w:rPr>
  </w:style>
  <w:style w:type="character" w:customStyle="1" w:styleId="BalloonTextChar">
    <w:name w:val="Balloon Text Char"/>
    <w:basedOn w:val="DefaultParagraphFont"/>
    <w:link w:val="BalloonText"/>
    <w:uiPriority w:val="99"/>
    <w:semiHidden/>
    <w:rsid w:val="0099583E"/>
    <w:rPr>
      <w:rFonts w:ascii="Tahoma" w:eastAsia="Times New Roman" w:hAnsi="Tahoma" w:cs="Tahoma"/>
      <w:snapToGrid w:val="0"/>
      <w:sz w:val="16"/>
      <w:szCs w:val="16"/>
    </w:rPr>
  </w:style>
  <w:style w:type="character" w:styleId="Hyperlink">
    <w:name w:val="Hyperlink"/>
    <w:basedOn w:val="DefaultParagraphFont"/>
    <w:uiPriority w:val="99"/>
    <w:semiHidden/>
    <w:unhideWhenUsed/>
    <w:rsid w:val="00057ECC"/>
    <w:rPr>
      <w:color w:val="0000FF"/>
      <w:u w:val="single"/>
    </w:rPr>
  </w:style>
  <w:style w:type="character" w:customStyle="1" w:styleId="apple-converted-space">
    <w:name w:val="apple-converted-space"/>
    <w:basedOn w:val="DefaultParagraphFont"/>
    <w:rsid w:val="00FE4756"/>
  </w:style>
  <w:style w:type="character" w:customStyle="1" w:styleId="il">
    <w:name w:val="il"/>
    <w:basedOn w:val="DefaultParagraphFont"/>
    <w:rsid w:val="00FE4756"/>
  </w:style>
  <w:style w:type="character" w:customStyle="1" w:styleId="aqj">
    <w:name w:val="aqj"/>
    <w:basedOn w:val="DefaultParagraphFont"/>
    <w:rsid w:val="00FE4756"/>
  </w:style>
  <w:style w:type="paragraph" w:styleId="NormalWeb">
    <w:name w:val="Normal (Web)"/>
    <w:basedOn w:val="Normal"/>
    <w:uiPriority w:val="99"/>
    <w:semiHidden/>
    <w:unhideWhenUsed/>
    <w:rsid w:val="00205B8C"/>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534381">
      <w:bodyDiv w:val="1"/>
      <w:marLeft w:val="0"/>
      <w:marRight w:val="0"/>
      <w:marTop w:val="0"/>
      <w:marBottom w:val="0"/>
      <w:divBdr>
        <w:top w:val="none" w:sz="0" w:space="0" w:color="auto"/>
        <w:left w:val="none" w:sz="0" w:space="0" w:color="auto"/>
        <w:bottom w:val="none" w:sz="0" w:space="0" w:color="auto"/>
        <w:right w:val="none" w:sz="0" w:space="0" w:color="auto"/>
      </w:divBdr>
    </w:div>
    <w:div w:id="1701859499">
      <w:bodyDiv w:val="1"/>
      <w:marLeft w:val="0"/>
      <w:marRight w:val="0"/>
      <w:marTop w:val="0"/>
      <w:marBottom w:val="0"/>
      <w:divBdr>
        <w:top w:val="none" w:sz="0" w:space="0" w:color="auto"/>
        <w:left w:val="none" w:sz="0" w:space="0" w:color="auto"/>
        <w:bottom w:val="none" w:sz="0" w:space="0" w:color="auto"/>
        <w:right w:val="none" w:sz="0" w:space="0" w:color="auto"/>
      </w:divBdr>
      <w:divsChild>
        <w:div w:id="42559693">
          <w:marLeft w:val="0"/>
          <w:marRight w:val="0"/>
          <w:marTop w:val="0"/>
          <w:marBottom w:val="0"/>
          <w:divBdr>
            <w:top w:val="none" w:sz="0" w:space="0" w:color="auto"/>
            <w:left w:val="none" w:sz="0" w:space="0" w:color="auto"/>
            <w:bottom w:val="none" w:sz="0" w:space="0" w:color="auto"/>
            <w:right w:val="none" w:sz="0" w:space="0" w:color="auto"/>
          </w:divBdr>
        </w:div>
        <w:div w:id="785973423">
          <w:marLeft w:val="0"/>
          <w:marRight w:val="0"/>
          <w:marTop w:val="0"/>
          <w:marBottom w:val="0"/>
          <w:divBdr>
            <w:top w:val="none" w:sz="0" w:space="0" w:color="auto"/>
            <w:left w:val="none" w:sz="0" w:space="0" w:color="auto"/>
            <w:bottom w:val="none" w:sz="0" w:space="0" w:color="auto"/>
            <w:right w:val="none" w:sz="0" w:space="0" w:color="auto"/>
          </w:divBdr>
        </w:div>
        <w:div w:id="1357466708">
          <w:marLeft w:val="0"/>
          <w:marRight w:val="0"/>
          <w:marTop w:val="0"/>
          <w:marBottom w:val="0"/>
          <w:divBdr>
            <w:top w:val="none" w:sz="0" w:space="0" w:color="auto"/>
            <w:left w:val="none" w:sz="0" w:space="0" w:color="auto"/>
            <w:bottom w:val="none" w:sz="0" w:space="0" w:color="auto"/>
            <w:right w:val="none" w:sz="0" w:space="0" w:color="auto"/>
          </w:divBdr>
        </w:div>
        <w:div w:id="1350522101">
          <w:marLeft w:val="0"/>
          <w:marRight w:val="0"/>
          <w:marTop w:val="0"/>
          <w:marBottom w:val="0"/>
          <w:divBdr>
            <w:top w:val="none" w:sz="0" w:space="0" w:color="auto"/>
            <w:left w:val="none" w:sz="0" w:space="0" w:color="auto"/>
            <w:bottom w:val="none" w:sz="0" w:space="0" w:color="auto"/>
            <w:right w:val="none" w:sz="0" w:space="0" w:color="auto"/>
          </w:divBdr>
        </w:div>
        <w:div w:id="1264845076">
          <w:marLeft w:val="0"/>
          <w:marRight w:val="0"/>
          <w:marTop w:val="0"/>
          <w:marBottom w:val="0"/>
          <w:divBdr>
            <w:top w:val="none" w:sz="0" w:space="0" w:color="auto"/>
            <w:left w:val="none" w:sz="0" w:space="0" w:color="auto"/>
            <w:bottom w:val="none" w:sz="0" w:space="0" w:color="auto"/>
            <w:right w:val="none" w:sz="0" w:space="0" w:color="auto"/>
          </w:divBdr>
        </w:div>
      </w:divsChild>
    </w:div>
    <w:div w:id="18914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Lynn</dc:creator>
  <cp:lastModifiedBy>Emmy Brown</cp:lastModifiedBy>
  <cp:revision>2</cp:revision>
  <cp:lastPrinted>2018-04-30T20:07:00Z</cp:lastPrinted>
  <dcterms:created xsi:type="dcterms:W3CDTF">2018-10-11T22:40:00Z</dcterms:created>
  <dcterms:modified xsi:type="dcterms:W3CDTF">2018-10-11T22:40:00Z</dcterms:modified>
</cp:coreProperties>
</file>